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25D" w14:textId="09BE4CF0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>Družba RGP, d.o.o objavlja prost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319E37F7" w14:textId="77777777" w:rsidR="007C70DB" w:rsidRPr="007C70DB" w:rsidRDefault="007C70DB" w:rsidP="007C70DB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1DD5D414" w14:textId="28076A7E" w:rsidR="007C70DB" w:rsidRPr="007C70DB" w:rsidRDefault="007C70DB" w:rsidP="007C70DB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</w:t>
      </w:r>
      <w:r w:rsidR="004201D7">
        <w:rPr>
          <w:rFonts w:ascii="Tahoma" w:hAnsi="Tahoma" w:cs="Tahoma"/>
          <w:b/>
          <w:sz w:val="24"/>
          <w:szCs w:val="24"/>
        </w:rPr>
        <w:t>OPERATER BETONSKIH MEŠANIC</w:t>
      </w:r>
      <w:r w:rsidRPr="007C70DB">
        <w:rPr>
          <w:rFonts w:ascii="Tahoma" w:hAnsi="Tahoma" w:cs="Tahoma"/>
          <w:b/>
          <w:sz w:val="24"/>
          <w:szCs w:val="24"/>
        </w:rPr>
        <w:t xml:space="preserve"> ( 1 delavec )</w:t>
      </w:r>
    </w:p>
    <w:p w14:paraId="4212FF52" w14:textId="56FEABB2" w:rsidR="004201D7" w:rsidRPr="00587FA3" w:rsidRDefault="007C70DB" w:rsidP="004201D7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Pogoj za zasedbo delovnega mesta je</w:t>
      </w:r>
      <w:r w:rsidR="004201D7">
        <w:rPr>
          <w:rFonts w:ascii="Tahoma" w:hAnsi="Tahoma" w:cs="Tahoma"/>
          <w:sz w:val="24"/>
          <w:szCs w:val="24"/>
        </w:rPr>
        <w:t xml:space="preserve"> </w:t>
      </w:r>
      <w:r w:rsidR="004201D7" w:rsidRPr="00587FA3">
        <w:rPr>
          <w:rFonts w:ascii="Tahoma" w:hAnsi="Tahoma" w:cs="Tahoma"/>
          <w:sz w:val="24"/>
          <w:szCs w:val="24"/>
        </w:rPr>
        <w:t>V. stopnja izobrazbe</w:t>
      </w:r>
      <w:r w:rsidR="004201D7">
        <w:rPr>
          <w:rFonts w:ascii="Tahoma" w:hAnsi="Tahoma" w:cs="Tahoma"/>
          <w:sz w:val="24"/>
          <w:szCs w:val="24"/>
        </w:rPr>
        <w:t xml:space="preserve"> tehnične in druge </w:t>
      </w:r>
      <w:r w:rsidR="004201D7" w:rsidRPr="00587FA3">
        <w:rPr>
          <w:rFonts w:ascii="Tahoma" w:hAnsi="Tahoma" w:cs="Tahoma"/>
          <w:sz w:val="24"/>
          <w:szCs w:val="24"/>
        </w:rPr>
        <w:t>smeri</w:t>
      </w:r>
      <w:r w:rsidR="004201D7">
        <w:rPr>
          <w:rFonts w:ascii="Tahoma" w:hAnsi="Tahoma" w:cs="Tahoma"/>
          <w:sz w:val="24"/>
          <w:szCs w:val="24"/>
        </w:rPr>
        <w:t>, zahtevan je izpit za vožnjo viličarja in obvladovanje osnovnih računalniških orodij.</w:t>
      </w:r>
    </w:p>
    <w:p w14:paraId="5DA377FF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6302AEA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upravljanje računalniškega procesa pri proizvodnji mokrih in suhih betonskih mešanic</w:t>
      </w:r>
      <w:r>
        <w:rPr>
          <w:rFonts w:ascii="Tahoma" w:hAnsi="Tahoma" w:cs="Tahoma"/>
          <w:sz w:val="24"/>
          <w:szCs w:val="24"/>
        </w:rPr>
        <w:t>,</w:t>
      </w:r>
    </w:p>
    <w:p w14:paraId="70EB33AA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pregled, vzdrževanje, priprava in nadzor celotnega postrojenja suhe in mokre mešalnice</w:t>
      </w:r>
      <w:r>
        <w:rPr>
          <w:rFonts w:ascii="Tahoma" w:hAnsi="Tahoma" w:cs="Tahoma"/>
          <w:sz w:val="24"/>
          <w:szCs w:val="24"/>
        </w:rPr>
        <w:t>,</w:t>
      </w:r>
    </w:p>
    <w:p w14:paraId="0A29E6BD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 materialnih dokumentov pri proizvodnji in prodaji</w:t>
      </w:r>
      <w:r>
        <w:rPr>
          <w:rFonts w:ascii="Tahoma" w:hAnsi="Tahoma" w:cs="Tahoma"/>
          <w:sz w:val="24"/>
          <w:szCs w:val="24"/>
        </w:rPr>
        <w:t>,</w:t>
      </w:r>
    </w:p>
    <w:p w14:paraId="04859C62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kontrole stanja vhodnih materialov</w:t>
      </w:r>
      <w:r>
        <w:rPr>
          <w:rFonts w:ascii="Tahoma" w:hAnsi="Tahoma" w:cs="Tahoma"/>
          <w:sz w:val="24"/>
          <w:szCs w:val="24"/>
        </w:rPr>
        <w:t>,</w:t>
      </w:r>
    </w:p>
    <w:p w14:paraId="14CD062A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urejanje deponije, vzdrževanje in čiščenje suhe mešalnice in mokre betonarne</w:t>
      </w:r>
      <w:r>
        <w:rPr>
          <w:rFonts w:ascii="Tahoma" w:hAnsi="Tahoma" w:cs="Tahoma"/>
          <w:sz w:val="24"/>
          <w:szCs w:val="24"/>
        </w:rPr>
        <w:t>,</w:t>
      </w:r>
    </w:p>
    <w:p w14:paraId="18723354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izdelovanje, vodenje in vzdrževanje in arhiviranje potrebnih evidenc, zapisov, poročil ter dokumentov delovnega področja</w:t>
      </w:r>
    </w:p>
    <w:p w14:paraId="7027EE96" w14:textId="77777777" w:rsidR="004201D7" w:rsidRPr="003B30D0" w:rsidRDefault="004201D7" w:rsidP="004201D7">
      <w:pPr>
        <w:pStyle w:val="Odstavekseznam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drugih del po navodilih nadrejenega, ki so v skladu s strokovno usposobljenostjo in so sestavni del delovnega procesa ter internimi akti</w:t>
      </w:r>
      <w:r>
        <w:rPr>
          <w:rFonts w:ascii="Tahoma" w:hAnsi="Tahoma" w:cs="Tahoma"/>
          <w:sz w:val="24"/>
          <w:szCs w:val="24"/>
        </w:rPr>
        <w:t>.</w:t>
      </w:r>
    </w:p>
    <w:p w14:paraId="1625363A" w14:textId="77777777" w:rsidR="004201D7" w:rsidRDefault="004201D7" w:rsidP="007C70DB">
      <w:pPr>
        <w:rPr>
          <w:rFonts w:ascii="Tahoma" w:hAnsi="Tahoma" w:cs="Tahoma"/>
          <w:color w:val="000000"/>
          <w:sz w:val="24"/>
          <w:szCs w:val="24"/>
        </w:rPr>
      </w:pPr>
    </w:p>
    <w:p w14:paraId="7DAF8902" w14:textId="0202C158" w:rsidR="007C70DB" w:rsidRPr="007C70DB" w:rsidRDefault="00570BAB" w:rsidP="007C70DB">
      <w:pPr>
        <w:rPr>
          <w:rFonts w:ascii="Tahoma" w:hAnsi="Tahoma" w:cs="Tahoma"/>
          <w:b/>
          <w:sz w:val="24"/>
          <w:szCs w:val="24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 w:rsidR="00264B69">
        <w:rPr>
          <w:rFonts w:ascii="Tahoma" w:hAnsi="Tahoma" w:cs="Tahoma"/>
          <w:color w:val="000000"/>
          <w:sz w:val="24"/>
          <w:szCs w:val="24"/>
        </w:rPr>
        <w:t>ne</w:t>
      </w:r>
      <w:r w:rsidR="004201D7">
        <w:rPr>
          <w:rFonts w:ascii="Tahoma" w:hAnsi="Tahoma" w:cs="Tahoma"/>
          <w:color w:val="000000"/>
          <w:sz w:val="24"/>
          <w:szCs w:val="24"/>
        </w:rPr>
        <w:t>določen čas</w:t>
      </w:r>
      <w:r w:rsidR="00264B69">
        <w:rPr>
          <w:rFonts w:ascii="Tahoma" w:hAnsi="Tahoma" w:cs="Tahoma"/>
          <w:color w:val="000000"/>
          <w:sz w:val="24"/>
          <w:szCs w:val="24"/>
        </w:rPr>
        <w:t>, s</w:t>
      </w:r>
      <w:r w:rsidR="004201D7">
        <w:rPr>
          <w:rFonts w:ascii="Tahoma" w:hAnsi="Tahoma" w:cs="Tahoma"/>
          <w:color w:val="000000"/>
          <w:sz w:val="24"/>
          <w:szCs w:val="24"/>
        </w:rPr>
        <w:t xml:space="preserve"> 6 mese</w:t>
      </w:r>
      <w:r w:rsidR="00264B69">
        <w:rPr>
          <w:rFonts w:ascii="Tahoma" w:hAnsi="Tahoma" w:cs="Tahoma"/>
          <w:color w:val="000000"/>
          <w:sz w:val="24"/>
          <w:szCs w:val="24"/>
        </w:rPr>
        <w:t>čnim poskusnim delom.</w:t>
      </w:r>
    </w:p>
    <w:p w14:paraId="52281F7D" w14:textId="77777777" w:rsidR="007C70DB" w:rsidRPr="007C70DB" w:rsidRDefault="007C70DB" w:rsidP="007C70DB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84CF1B9" w14:textId="4A68186F" w:rsidR="007C70DB" w:rsidRPr="007C70DB" w:rsidRDefault="007C70DB" w:rsidP="007C70DB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</w:t>
      </w:r>
      <w:r w:rsidR="00264B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do 31.03.2023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na elektronski naslov </w:t>
      </w:r>
      <w:hyperlink r:id="rId7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AE234F3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</w:p>
    <w:p w14:paraId="031639F4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06B9F9DF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27B38448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2CE68555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</w:p>
    <w:p w14:paraId="3A1D5D97" w14:textId="68F9AAC1" w:rsidR="00302FE9" w:rsidRPr="007C70DB" w:rsidRDefault="007C70DB" w:rsidP="007C70DB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264B6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13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264B6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03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bookmarkEnd w:id="0"/>
      <w:r w:rsidR="00264B6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sectPr w:rsidR="00302FE9" w:rsidRPr="007C70DB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E76" w14:textId="77777777" w:rsidR="007D3DE6" w:rsidRDefault="007D3DE6" w:rsidP="00401BDF">
      <w:pPr>
        <w:spacing w:after="0" w:line="240" w:lineRule="auto"/>
      </w:pPr>
      <w:r>
        <w:separator/>
      </w:r>
    </w:p>
  </w:endnote>
  <w:endnote w:type="continuationSeparator" w:id="0">
    <w:p w14:paraId="5DB562E6" w14:textId="77777777" w:rsidR="007D3DE6" w:rsidRDefault="007D3DE6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436" w14:textId="77777777" w:rsidR="007D3DE6" w:rsidRDefault="007D3DE6" w:rsidP="00401BDF">
      <w:pPr>
        <w:spacing w:after="0" w:line="240" w:lineRule="auto"/>
      </w:pPr>
      <w:r>
        <w:separator/>
      </w:r>
    </w:p>
  </w:footnote>
  <w:footnote w:type="continuationSeparator" w:id="0">
    <w:p w14:paraId="662AF5A6" w14:textId="77777777" w:rsidR="007D3DE6" w:rsidRDefault="007D3DE6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3163">
    <w:abstractNumId w:val="8"/>
  </w:num>
  <w:num w:numId="2" w16cid:durableId="316762686">
    <w:abstractNumId w:val="4"/>
  </w:num>
  <w:num w:numId="3" w16cid:durableId="5401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120421">
    <w:abstractNumId w:val="7"/>
  </w:num>
  <w:num w:numId="5" w16cid:durableId="1204974720">
    <w:abstractNumId w:val="2"/>
  </w:num>
  <w:num w:numId="6" w16cid:durableId="279653648">
    <w:abstractNumId w:val="3"/>
  </w:num>
  <w:num w:numId="7" w16cid:durableId="494344584">
    <w:abstractNumId w:val="1"/>
  </w:num>
  <w:num w:numId="8" w16cid:durableId="236474293">
    <w:abstractNumId w:val="9"/>
  </w:num>
  <w:num w:numId="9" w16cid:durableId="1894806581">
    <w:abstractNumId w:val="6"/>
  </w:num>
  <w:num w:numId="10" w16cid:durableId="1531996034">
    <w:abstractNumId w:val="0"/>
  </w:num>
  <w:num w:numId="11" w16cid:durableId="240875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64B69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201D7"/>
    <w:rsid w:val="00450EFC"/>
    <w:rsid w:val="004543A2"/>
    <w:rsid w:val="004D64D5"/>
    <w:rsid w:val="0051139F"/>
    <w:rsid w:val="00526212"/>
    <w:rsid w:val="00530320"/>
    <w:rsid w:val="00570BAB"/>
    <w:rsid w:val="005C26CB"/>
    <w:rsid w:val="00603236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C70DB"/>
    <w:rsid w:val="007D3DE6"/>
    <w:rsid w:val="007F70B8"/>
    <w:rsid w:val="008125B2"/>
    <w:rsid w:val="00815A9B"/>
    <w:rsid w:val="00815E6A"/>
    <w:rsid w:val="008326BB"/>
    <w:rsid w:val="00834B7D"/>
    <w:rsid w:val="00834B9B"/>
    <w:rsid w:val="0085359E"/>
    <w:rsid w:val="0087258D"/>
    <w:rsid w:val="00891D74"/>
    <w:rsid w:val="008D1224"/>
    <w:rsid w:val="009379E1"/>
    <w:rsid w:val="0094209F"/>
    <w:rsid w:val="0096720F"/>
    <w:rsid w:val="00972A62"/>
    <w:rsid w:val="00977028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12393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53</cp:revision>
  <cp:lastPrinted>2021-08-10T12:38:00Z</cp:lastPrinted>
  <dcterms:created xsi:type="dcterms:W3CDTF">2019-03-14T11:55:00Z</dcterms:created>
  <dcterms:modified xsi:type="dcterms:W3CDTF">2023-03-13T10:33:00Z</dcterms:modified>
</cp:coreProperties>
</file>