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D3A2" w14:textId="77777777" w:rsidR="00B119E9" w:rsidRPr="007C70DB" w:rsidRDefault="00B119E9" w:rsidP="00B119E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65F46FB2" w14:textId="1C97F82B" w:rsidR="00276BFA" w:rsidRPr="007C70DB" w:rsidRDefault="00E62A99" w:rsidP="00276BFA">
      <w:pPr>
        <w:rPr>
          <w:rFonts w:ascii="Tahoma" w:hAnsi="Tahoma" w:cs="Tahoma"/>
          <w:sz w:val="24"/>
          <w:szCs w:val="24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</w:t>
      </w:r>
      <w:bookmarkStart w:id="0" w:name="_Hlk25236643"/>
    </w:p>
    <w:bookmarkEnd w:id="0"/>
    <w:p w14:paraId="0347BDFB" w14:textId="77777777" w:rsidR="00B119E9" w:rsidRPr="00F139D6" w:rsidRDefault="00B119E9" w:rsidP="00B119E9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SKLADIŠČNIK - VZDRŽEVALEC OPREME</w:t>
      </w:r>
      <w:r w:rsidRPr="00587FA3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1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7250001A" w14:textId="77777777" w:rsidR="00B119E9" w:rsidRPr="00587FA3" w:rsidRDefault="00B119E9" w:rsidP="00B119E9">
      <w:pPr>
        <w:spacing w:before="120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Pogoj za zasedbo delovnega mesta je V. stopnja izobrazbe</w:t>
      </w:r>
      <w:r>
        <w:rPr>
          <w:rFonts w:ascii="Tahoma" w:hAnsi="Tahoma" w:cs="Tahoma"/>
          <w:sz w:val="24"/>
          <w:szCs w:val="24"/>
        </w:rPr>
        <w:t xml:space="preserve"> tehnične in druge </w:t>
      </w:r>
      <w:r w:rsidRPr="00587FA3">
        <w:rPr>
          <w:rFonts w:ascii="Tahoma" w:hAnsi="Tahoma" w:cs="Tahoma"/>
          <w:sz w:val="24"/>
          <w:szCs w:val="24"/>
        </w:rPr>
        <w:t>smeri</w:t>
      </w:r>
      <w:r>
        <w:rPr>
          <w:rFonts w:ascii="Tahoma" w:hAnsi="Tahoma" w:cs="Tahoma"/>
          <w:sz w:val="24"/>
          <w:szCs w:val="24"/>
        </w:rPr>
        <w:t>, zahtevan je izpit za vožnjo viličarja in obvladovanje osnovnih računalniških orodij.</w:t>
      </w:r>
    </w:p>
    <w:p w14:paraId="0220CEF3" w14:textId="77777777" w:rsidR="00B119E9" w:rsidRDefault="00B119E9" w:rsidP="00B119E9">
      <w:pPr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FB0013E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izvajanje prevzema, skladiščenje ter izdajanje materiala in opreme</w:t>
      </w:r>
      <w:r>
        <w:rPr>
          <w:rFonts w:ascii="Tahoma" w:hAnsi="Tahoma" w:cs="Tahoma"/>
          <w:sz w:val="24"/>
          <w:szCs w:val="24"/>
        </w:rPr>
        <w:t>,</w:t>
      </w:r>
    </w:p>
    <w:p w14:paraId="5E2C6D82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spremljanje obratovalne zanesljivosti opreme ter priprava opreme za uporabo</w:t>
      </w:r>
      <w:r>
        <w:rPr>
          <w:rFonts w:ascii="Tahoma" w:hAnsi="Tahoma" w:cs="Tahoma"/>
          <w:sz w:val="24"/>
          <w:szCs w:val="24"/>
        </w:rPr>
        <w:t>,</w:t>
      </w:r>
    </w:p>
    <w:p w14:paraId="6971F7BB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popravilo in vzdrževanje drobnega orodja in opreme</w:t>
      </w:r>
      <w:r>
        <w:rPr>
          <w:rFonts w:ascii="Tahoma" w:hAnsi="Tahoma" w:cs="Tahoma"/>
          <w:sz w:val="24"/>
          <w:szCs w:val="24"/>
        </w:rPr>
        <w:t>,</w:t>
      </w:r>
    </w:p>
    <w:p w14:paraId="5439A32A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sodelovanje pri tehničnih pregledih in remontih opreme</w:t>
      </w:r>
      <w:r>
        <w:rPr>
          <w:rFonts w:ascii="Tahoma" w:hAnsi="Tahoma" w:cs="Tahoma"/>
          <w:sz w:val="24"/>
          <w:szCs w:val="24"/>
        </w:rPr>
        <w:t>,</w:t>
      </w:r>
    </w:p>
    <w:p w14:paraId="4235611E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zagotavljanje reda in urejenosti delovnega okolja</w:t>
      </w:r>
      <w:r>
        <w:rPr>
          <w:rFonts w:ascii="Tahoma" w:hAnsi="Tahoma" w:cs="Tahoma"/>
          <w:sz w:val="24"/>
          <w:szCs w:val="24"/>
        </w:rPr>
        <w:t>,</w:t>
      </w:r>
    </w:p>
    <w:p w14:paraId="14DB9418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izdelovanje, vodenje, vzdrževanje in arhiviranje potrebnih evidenc, zapisov, poročil ter dokumentov delovnega področja</w:t>
      </w:r>
      <w:r>
        <w:rPr>
          <w:rFonts w:ascii="Tahoma" w:hAnsi="Tahoma" w:cs="Tahoma"/>
          <w:sz w:val="24"/>
          <w:szCs w:val="24"/>
        </w:rPr>
        <w:t>,</w:t>
      </w:r>
    </w:p>
    <w:p w14:paraId="46CD082D" w14:textId="77777777" w:rsidR="00B119E9" w:rsidRPr="000062EF" w:rsidRDefault="00B119E9" w:rsidP="00B119E9">
      <w:pPr>
        <w:pStyle w:val="Odstavekseznama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062EF">
        <w:rPr>
          <w:rFonts w:ascii="Tahoma" w:hAnsi="Tahoma" w:cs="Tahoma"/>
          <w:sz w:val="24"/>
          <w:szCs w:val="24"/>
        </w:rPr>
        <w:t>izvajanje drugih del po navodilih nadrejenega, ki so v skladu s strokovno usposobljenostjo in so sestavni del delovnega procesa ter internimi akti</w:t>
      </w:r>
      <w:r>
        <w:rPr>
          <w:rFonts w:ascii="Tahoma" w:hAnsi="Tahoma" w:cs="Tahoma"/>
          <w:sz w:val="24"/>
          <w:szCs w:val="24"/>
        </w:rPr>
        <w:t>.</w:t>
      </w:r>
    </w:p>
    <w:p w14:paraId="6E07558A" w14:textId="6AA594D9" w:rsidR="00E62A99" w:rsidRDefault="00E62A99" w:rsidP="00276BFA"/>
    <w:p w14:paraId="20C06548" w14:textId="77777777" w:rsidR="00B119E9" w:rsidRPr="007C70DB" w:rsidRDefault="00B119E9" w:rsidP="00B119E9">
      <w:pPr>
        <w:rPr>
          <w:rFonts w:ascii="Tahoma" w:hAnsi="Tahoma" w:cs="Tahoma"/>
          <w:b/>
          <w:sz w:val="24"/>
          <w:szCs w:val="24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>
        <w:rPr>
          <w:rFonts w:ascii="Tahoma" w:hAnsi="Tahoma" w:cs="Tahoma"/>
          <w:color w:val="000000"/>
          <w:sz w:val="24"/>
          <w:szCs w:val="24"/>
        </w:rPr>
        <w:t>nedoločen čas, s 6 mesečnim poskusnim delom.</w:t>
      </w:r>
    </w:p>
    <w:p w14:paraId="0FFA4A0F" w14:textId="77777777" w:rsidR="00B119E9" w:rsidRPr="007C70DB" w:rsidRDefault="00B119E9" w:rsidP="00B119E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FF7DF32" w14:textId="0D5AF23F" w:rsidR="00B119E9" w:rsidRPr="007C70DB" w:rsidRDefault="00B119E9" w:rsidP="00B119E9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treh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dni od dneva objave 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333A280E" w14:textId="77777777" w:rsidR="00B119E9" w:rsidRPr="007C70DB" w:rsidRDefault="00B119E9" w:rsidP="00B119E9">
      <w:pPr>
        <w:contextualSpacing/>
        <w:rPr>
          <w:rFonts w:ascii="Tahoma" w:hAnsi="Tahoma" w:cs="Tahoma"/>
          <w:sz w:val="24"/>
          <w:szCs w:val="24"/>
        </w:rPr>
      </w:pPr>
    </w:p>
    <w:p w14:paraId="591F5EFA" w14:textId="77777777" w:rsidR="00B119E9" w:rsidRPr="007C70DB" w:rsidRDefault="00B119E9" w:rsidP="00B119E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238B7803" w14:textId="77777777" w:rsidR="00B119E9" w:rsidRPr="007C70DB" w:rsidRDefault="00B119E9" w:rsidP="00B119E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3887C0BD" w14:textId="77777777" w:rsidR="00B119E9" w:rsidRPr="007C70DB" w:rsidRDefault="00B119E9" w:rsidP="00B119E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4AF9EE99" w14:textId="77777777" w:rsidR="00B119E9" w:rsidRPr="007C70DB" w:rsidRDefault="00B119E9" w:rsidP="00B119E9">
      <w:pPr>
        <w:rPr>
          <w:rFonts w:ascii="Tahoma" w:hAnsi="Tahoma" w:cs="Tahoma"/>
          <w:sz w:val="24"/>
          <w:szCs w:val="24"/>
        </w:rPr>
      </w:pPr>
    </w:p>
    <w:p w14:paraId="7143388C" w14:textId="69D067E3" w:rsidR="00B119E9" w:rsidRPr="007C70DB" w:rsidRDefault="00B119E9" w:rsidP="00B119E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7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01</w:t>
      </w:r>
      <w:r w:rsidRPr="007C70DB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p w14:paraId="6D4C3CAB" w14:textId="77777777" w:rsidR="00B119E9" w:rsidRPr="00587FA3" w:rsidRDefault="00B119E9" w:rsidP="00276BFA"/>
    <w:sectPr w:rsidR="00B119E9" w:rsidRPr="00587FA3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8A25" w14:textId="77777777" w:rsidR="001E6C20" w:rsidRDefault="001E6C20" w:rsidP="00125CF8">
      <w:r>
        <w:separator/>
      </w:r>
    </w:p>
    <w:p w14:paraId="3C368781" w14:textId="77777777" w:rsidR="001E6C20" w:rsidRDefault="001E6C20" w:rsidP="00125CF8"/>
  </w:endnote>
  <w:endnote w:type="continuationSeparator" w:id="0">
    <w:p w14:paraId="00102A15" w14:textId="77777777" w:rsidR="001E6C20" w:rsidRDefault="001E6C20" w:rsidP="00125CF8">
      <w:r>
        <w:continuationSeparator/>
      </w:r>
    </w:p>
    <w:p w14:paraId="072B109E" w14:textId="77777777" w:rsidR="001E6C20" w:rsidRDefault="001E6C20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5A7C" w14:textId="77777777" w:rsidR="001E6C20" w:rsidRDefault="001E6C20" w:rsidP="00125CF8">
      <w:r>
        <w:separator/>
      </w:r>
    </w:p>
    <w:p w14:paraId="0005131A" w14:textId="77777777" w:rsidR="001E6C20" w:rsidRDefault="001E6C20" w:rsidP="00125CF8"/>
  </w:footnote>
  <w:footnote w:type="continuationSeparator" w:id="0">
    <w:p w14:paraId="58E3DA39" w14:textId="77777777" w:rsidR="001E6C20" w:rsidRDefault="001E6C20" w:rsidP="00125CF8">
      <w:r>
        <w:continuationSeparator/>
      </w:r>
    </w:p>
    <w:p w14:paraId="3837A096" w14:textId="77777777" w:rsidR="001E6C20" w:rsidRDefault="001E6C20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86A4D"/>
    <w:multiLevelType w:val="hybridMultilevel"/>
    <w:tmpl w:val="CA8A9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9"/>
  </w:num>
  <w:num w:numId="3" w16cid:durableId="75592680">
    <w:abstractNumId w:val="5"/>
  </w:num>
  <w:num w:numId="4" w16cid:durableId="47077291">
    <w:abstractNumId w:val="10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11"/>
  </w:num>
  <w:num w:numId="8" w16cid:durableId="2064518232">
    <w:abstractNumId w:val="1"/>
  </w:num>
  <w:num w:numId="9" w16cid:durableId="1741369815">
    <w:abstractNumId w:val="13"/>
  </w:num>
  <w:num w:numId="10" w16cid:durableId="1074012087">
    <w:abstractNumId w:val="4"/>
  </w:num>
  <w:num w:numId="11" w16cid:durableId="581449707">
    <w:abstractNumId w:val="12"/>
  </w:num>
  <w:num w:numId="12" w16cid:durableId="115683418">
    <w:abstractNumId w:val="6"/>
  </w:num>
  <w:num w:numId="13" w16cid:durableId="216553175">
    <w:abstractNumId w:val="8"/>
  </w:num>
  <w:num w:numId="14" w16cid:durableId="75308998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6C20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76BFA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19E9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1390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10</cp:revision>
  <dcterms:created xsi:type="dcterms:W3CDTF">2022-12-05T08:51:00Z</dcterms:created>
  <dcterms:modified xsi:type="dcterms:W3CDTF">2023-01-17T08:58:00Z</dcterms:modified>
</cp:coreProperties>
</file>